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5215" w14:textId="77777777" w:rsidR="00323A12" w:rsidRDefault="00ED7F74">
      <w:pPr>
        <w:pStyle w:val="a4"/>
        <w:spacing w:line="259" w:lineRule="auto"/>
      </w:pPr>
      <w:r>
        <w:t>Методические и иные документы, разработанные образовательной</w:t>
      </w:r>
      <w:r>
        <w:rPr>
          <w:spacing w:val="-67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14:paraId="11EDCC78" w14:textId="77777777" w:rsidR="00323A12" w:rsidRPr="00ED7F74" w:rsidRDefault="00323A12" w:rsidP="00ED7F74">
      <w:pPr>
        <w:pStyle w:val="a3"/>
        <w:ind w:left="0" w:right="0" w:firstLine="0"/>
        <w:rPr>
          <w:b/>
        </w:rPr>
      </w:pPr>
    </w:p>
    <w:p w14:paraId="6AC9CD17" w14:textId="77777777" w:rsidR="00323A12" w:rsidRPr="00ED7F74" w:rsidRDefault="00ED7F74" w:rsidP="00ED7F74">
      <w:pPr>
        <w:ind w:left="821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Методические</w:t>
      </w:r>
      <w:r w:rsidRPr="00ED7F74">
        <w:rPr>
          <w:b/>
          <w:i/>
          <w:spacing w:val="-5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документы</w:t>
      </w:r>
    </w:p>
    <w:p w14:paraId="5ACDDFB8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Агафонова Н.М. Элементарная математика : текстовые задачи и методы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их решения: Учеб.-метод.пособие - Нижний Новгород : Мининский ун-т, 2016. 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49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70C7322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Винникова И.С. Финансовый менеджмент современной организации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15</w:t>
      </w:r>
      <w:r w:rsidRPr="00ED7F74">
        <w:rPr>
          <w:sz w:val="28"/>
          <w:szCs w:val="28"/>
        </w:rPr>
        <w:t>0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3A9984D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Воронин Д.И., Кузнецов В.А. Методические основы обучения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гимнастическим упражнениям: Учеб.-метод.пособие. Нижний Новгород: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</w:p>
    <w:p w14:paraId="3C44773F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Гарин А.П. Практикум по дисциплине Экономика организации : Учеб.-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метод.пособие.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</w:t>
      </w:r>
      <w:r w:rsidRPr="00ED7F74">
        <w:rPr>
          <w:sz w:val="28"/>
          <w:szCs w:val="28"/>
        </w:rPr>
        <w:t>кий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70 с</w:t>
      </w:r>
    </w:p>
    <w:p w14:paraId="299F8B59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Груздева М.Л. Автоматизация расчетов в среде EXCEL. Учебно-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методическое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/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 университет.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 –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123с.</w:t>
      </w:r>
    </w:p>
    <w:p w14:paraId="68B1988A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Груздева М.Л. 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Учеб.-метод.пособие.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</w:p>
    <w:p w14:paraId="0035E3B8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360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Круподерова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Е.П.</w:t>
      </w:r>
      <w:r w:rsidRPr="00ED7F74">
        <w:rPr>
          <w:sz w:val="28"/>
          <w:szCs w:val="28"/>
        </w:rPr>
        <w:tab/>
        <w:t>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Учеб.пособие.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200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E6DA771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 С.Н., Бахтияров Ю.В. Экономическая теория. Учебно-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методическое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80с.</w:t>
      </w:r>
    </w:p>
    <w:p w14:paraId="3FBD6A3A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 Т.Е. Методические рекомендации по выполнению ВКР по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направлению 43.03.02 Туризм профиль подготовки Технология и организация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туроператорских и турагентских услуг - Нижний Новгород : Мининский ун-т,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</w:p>
    <w:p w14:paraId="60A10291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Методические</w:t>
      </w:r>
      <w:r w:rsidRPr="00ED7F74">
        <w:rPr>
          <w:spacing w:val="-7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рекомендации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по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z w:val="28"/>
          <w:szCs w:val="28"/>
        </w:rPr>
        <w:t>ыполнению</w:t>
      </w:r>
      <w:r w:rsidRPr="00ED7F74">
        <w:rPr>
          <w:spacing w:val="-8"/>
          <w:sz w:val="28"/>
          <w:szCs w:val="28"/>
        </w:rPr>
        <w:t xml:space="preserve"> </w:t>
      </w:r>
      <w:r w:rsidRPr="00ED7F74">
        <w:rPr>
          <w:sz w:val="28"/>
          <w:szCs w:val="28"/>
        </w:rPr>
        <w:t>курсового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 по дисциплине "Разработка туристских маршрутов и программ" 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направления подготовки 43.03.02 Туризм, профиль подготовки Технология 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 туроператорских и турагентских услуг - Нижний Новгород 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</w:p>
    <w:p w14:paraId="1BEC6A2A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</w:t>
      </w:r>
      <w:r w:rsidRPr="00ED7F74">
        <w:rPr>
          <w:sz w:val="28"/>
          <w:szCs w:val="28"/>
        </w:rPr>
        <w:t>бедева Т.Е. Методические рекомендации по прохождению практик,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обучающихся по направлению 43.03.02 Туризм профиль подготовки Технология 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 туроператорских и турагентских услуг - Нижний Новгород 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</w:p>
    <w:p w14:paraId="57B19FE7" w14:textId="07E76474" w:rsidR="00323A12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Синева Н.Л. Методические рек</w:t>
      </w:r>
      <w:r w:rsidRPr="00ED7F74">
        <w:rPr>
          <w:sz w:val="28"/>
          <w:szCs w:val="28"/>
        </w:rPr>
        <w:t>омендации по выполнению сквозной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семестровой деловой игры для направления подготовки 43.03.02 Туризм, профиль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подготовки Технология и организация туроператорских и турагентских услуг 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</w:p>
    <w:p w14:paraId="26ED7F00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Минеева О.А. Английский язык. Сборник текстов и упражнений.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Учебно-методическое пособие / Мининский университет. Нижний Новгород,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</w:p>
    <w:p w14:paraId="002DF3A1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Минеева О.А. Практикум по грамматике немецкого языка 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студентов-бакалавров неязыковых специальностей . Учебно-методич</w:t>
      </w:r>
      <w:r w:rsidRPr="00ED7F74">
        <w:rPr>
          <w:sz w:val="28"/>
          <w:szCs w:val="28"/>
        </w:rPr>
        <w:t>еское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/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7DE805AE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  <w:tab w:val="left" w:pos="2237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pacing w:val="-1"/>
          <w:sz w:val="28"/>
          <w:szCs w:val="28"/>
        </w:rPr>
        <w:t>Минеева</w:t>
      </w:r>
      <w:r w:rsidRPr="00ED7F74">
        <w:rPr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О.А.</w:t>
      </w:r>
      <w:r w:rsidRPr="00ED7F74">
        <w:rPr>
          <w:spacing w:val="-38"/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Деловое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общение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английском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языке: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метод.пособие</w:t>
      </w:r>
      <w:r w:rsidRPr="00ED7F74">
        <w:rPr>
          <w:sz w:val="28"/>
          <w:szCs w:val="28"/>
        </w:rPr>
        <w:tab/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492EEC22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 М.П. Методические рекомендации к выполнению курсового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 по дисциплине «Управление проектами» / сост. М.П. Прохорова.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 Мининский университет,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69"/>
          <w:sz w:val="28"/>
          <w:szCs w:val="28"/>
        </w:rPr>
        <w:t xml:space="preserve"> </w:t>
      </w:r>
      <w:r w:rsidRPr="00ED7F74">
        <w:rPr>
          <w:sz w:val="28"/>
          <w:szCs w:val="28"/>
        </w:rPr>
        <w:t>24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825A93F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  <w:tab w:val="left" w:pos="365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lastRenderedPageBreak/>
        <w:t>Прохорова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z w:val="28"/>
          <w:szCs w:val="28"/>
        </w:rPr>
        <w:tab/>
        <w:t>Исследование систем управления: Учеб.-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метод.пособие,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</w:t>
      </w:r>
      <w:r w:rsidRPr="00ED7F74">
        <w:rPr>
          <w:sz w:val="28"/>
          <w:szCs w:val="28"/>
        </w:rPr>
        <w:t>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Новгород: Мининский ун-т,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2015.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84 с.</w:t>
      </w:r>
    </w:p>
    <w:p w14:paraId="47DAA802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Самерханова Э.К., Тимофеева Е.А. Прикладная математика: модели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массового обслуживания: Учеб.пособие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 Новгород: Мининский ун-т,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2A6C3190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Синева Н.Л. Методические рекомендации по выполнению научно-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исследовательской работы по менеджменту для направления подготовки 43.03.02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Туризм, профиль подготовки Технология и организация туроператорских 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турагентских услуг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 у</w:t>
      </w:r>
      <w:r w:rsidRPr="00ED7F74">
        <w:rPr>
          <w:sz w:val="28"/>
          <w:szCs w:val="28"/>
        </w:rPr>
        <w:t>н-т,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</w:p>
    <w:p w14:paraId="13B63D2D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Челнокова Е.А. Современные технологии коммуникационного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менеджмента учебно-методическое пособие / Мининский университет. Нижний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5155B559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Менеджмент: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самостоятельной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работы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студентов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НГПУ,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г.</w:t>
      </w:r>
    </w:p>
    <w:p w14:paraId="601AF48B" w14:textId="77777777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 А.А. Организационное поведение. Учебное пособие /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92с.</w:t>
      </w:r>
    </w:p>
    <w:p w14:paraId="5D3E0180" w14:textId="3E4B8B65" w:rsidR="00323A12" w:rsidRPr="00ED7F74" w:rsidRDefault="00ED7F74" w:rsidP="00ED7F74">
      <w:pPr>
        <w:pStyle w:val="a5"/>
        <w:numPr>
          <w:ilvl w:val="0"/>
          <w:numId w:val="3"/>
        </w:numPr>
        <w:tabs>
          <w:tab w:val="left" w:pos="851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Яшкова Е.В.,Синева Н.Л. Инновационные подходы к формированию 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развитию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персонала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Учебное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Изд-во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«КВАРЦ»,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175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ECC6A96" w14:textId="77777777" w:rsidR="00323A12" w:rsidRPr="00ED7F74" w:rsidRDefault="00323A12" w:rsidP="00ED7F74">
      <w:pPr>
        <w:pStyle w:val="a3"/>
        <w:tabs>
          <w:tab w:val="left" w:pos="851"/>
          <w:tab w:val="left" w:pos="1276"/>
        </w:tabs>
        <w:ind w:left="0" w:right="85"/>
      </w:pPr>
    </w:p>
    <w:p w14:paraId="70EA1C91" w14:textId="77777777" w:rsidR="00323A12" w:rsidRPr="00ED7F74" w:rsidRDefault="00ED7F74" w:rsidP="00ED7F74">
      <w:pPr>
        <w:tabs>
          <w:tab w:val="left" w:pos="851"/>
          <w:tab w:val="left" w:pos="993"/>
        </w:tabs>
        <w:ind w:right="85" w:firstLine="708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Электронные</w:t>
      </w:r>
      <w:r w:rsidRPr="00ED7F74">
        <w:rPr>
          <w:b/>
          <w:i/>
          <w:spacing w:val="-3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ресурсы</w:t>
      </w:r>
    </w:p>
    <w:p w14:paraId="6056CF8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Бахтиярова Л.Н. Информатика [Электронный ресурс]: сетевой 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</w:t>
      </w:r>
      <w:r w:rsidRPr="00ED7F74">
        <w:rPr>
          <w:sz w:val="28"/>
          <w:szCs w:val="28"/>
        </w:rPr>
        <w:t>view.php?id=111,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CF730C5" w14:textId="607A75E8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Булганина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С.В.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Маркетинговые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исследования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рынке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туристских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 [Электронный ресурс]: сетевой электр. учеб.-метод. комплекс // Ниж. 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доступа: </w:t>
      </w:r>
      <w:r w:rsidRPr="00ED7F74">
        <w:rPr>
          <w:sz w:val="28"/>
          <w:szCs w:val="28"/>
        </w:rPr>
        <w:t>https://edu.mininuniver.ru/course/view.php?id=762,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</w:t>
      </w:r>
      <w:r w:rsidRPr="00ED7F74">
        <w:rPr>
          <w:sz w:val="28"/>
          <w:szCs w:val="28"/>
        </w:rPr>
        <w:t>рана.</w:t>
      </w:r>
    </w:p>
    <w:p w14:paraId="13D70FA6" w14:textId="62E5962F" w:rsidR="00323A12" w:rsidRPr="00ED7F74" w:rsidRDefault="00ED7F74" w:rsidP="00ED7F74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530"/>
        </w:tabs>
        <w:ind w:left="0" w:right="85" w:firstLine="708"/>
        <w:rPr>
          <w:sz w:val="28"/>
          <w:szCs w:val="28"/>
        </w:rPr>
      </w:pPr>
      <w:r w:rsidRPr="00ED7F74">
        <w:rPr>
          <w:sz w:val="28"/>
          <w:szCs w:val="28"/>
        </w:rPr>
        <w:t>Васильева Л.И. Управление качеством [Электронный ресурс]: 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 доступа: https://edu.mininuniver.ru/course/view.php?id=452,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 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C801757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Егоров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7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проектами [Электронный ресурс]: сетевой электр. учеб.-метод. комплекс /</w:t>
      </w:r>
      <w:r w:rsidRPr="00ED7F74">
        <w:rPr>
          <w:sz w:val="28"/>
          <w:szCs w:val="28"/>
        </w:rPr>
        <w:t>/ 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https://edu.mininuniver.ru/course/view.php?id=2925,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90C3BC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Казначеева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Документационное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обеспечение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https://edu.mininuniver.ru/course/view.php?id=2445,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55CF1B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</w:t>
      </w:r>
      <w:r w:rsidRPr="00ED7F74">
        <w:rPr>
          <w:sz w:val="28"/>
          <w:szCs w:val="28"/>
        </w:rPr>
        <w:t>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Статистика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https://edu.mininuniver.ru/course/view.php?id=2220,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D6E3C87" w14:textId="368323E7" w:rsidR="00323A12" w:rsidRPr="00ED7F74" w:rsidRDefault="00ED7F74" w:rsidP="00ED7F74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530"/>
        </w:tabs>
        <w:ind w:left="0" w:right="85" w:firstLine="708"/>
        <w:rPr>
          <w:sz w:val="28"/>
          <w:szCs w:val="28"/>
        </w:rPr>
      </w:pPr>
      <w:r w:rsidRPr="00ED7F74">
        <w:rPr>
          <w:sz w:val="28"/>
          <w:szCs w:val="28"/>
        </w:rPr>
        <w:t>Кузнецова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Финансы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кредит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lastRenderedPageBreak/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Сайт. </w:t>
      </w:r>
      <w:r w:rsidRPr="00ED7F74">
        <w:rPr>
          <w:sz w:val="28"/>
          <w:szCs w:val="28"/>
        </w:rPr>
        <w:t>Режим доступа: https://edu.mininuniver.ru/course/view.php?id=2850, для доступа к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</w:t>
      </w:r>
      <w:r w:rsidRPr="00ED7F74">
        <w:rPr>
          <w:sz w:val="28"/>
          <w:szCs w:val="28"/>
        </w:rPr>
        <w:t>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 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914DE7C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 С.Н. Мировая экономика и международные экономические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отношения [Электронный ресурс]: сетевой электр. учеб.-метод. комплекс // 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https://edu.mininuniver.ru/course/view.php?id=814,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0A813EA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https://edu.mininuniver.ru/course/view.php?id=467,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0BBD2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материалы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практике_43.03.02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https://edu.mininuniver.ru/course/view.php?id=517,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9A9C13B" w14:textId="645024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предпринимательской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туризме [Электронный </w:t>
      </w:r>
      <w:r w:rsidRPr="00ED7F74">
        <w:rPr>
          <w:sz w:val="28"/>
          <w:szCs w:val="28"/>
        </w:rPr>
        <w:t>ресурс]: сетевой электр. учеб.-метод. комплекс // Ниж. гос.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066995F" w14:textId="16D08D1C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z w:val="28"/>
          <w:szCs w:val="28"/>
        </w:rPr>
        <w:tab/>
        <w:t>офиц.</w:t>
      </w:r>
      <w:r w:rsidRPr="00ED7F74">
        <w:rPr>
          <w:sz w:val="28"/>
          <w:szCs w:val="28"/>
        </w:rPr>
        <w:tab/>
        <w:t>Сайт.</w:t>
      </w:r>
      <w:r w:rsidRPr="00ED7F74">
        <w:rPr>
          <w:sz w:val="28"/>
          <w:szCs w:val="28"/>
        </w:rPr>
        <w:tab/>
      </w:r>
      <w:r w:rsidRPr="00ED7F74">
        <w:rPr>
          <w:sz w:val="28"/>
          <w:szCs w:val="28"/>
        </w:rPr>
        <w:t>Режим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https://edu.mininuniver.ru/course/view.php?id=521,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</w:t>
      </w:r>
      <w:r w:rsidRPr="00ED7F74">
        <w:rPr>
          <w:sz w:val="28"/>
          <w:szCs w:val="28"/>
        </w:rPr>
        <w:t>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6C069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туроператорских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турагентских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</w:t>
      </w:r>
      <w:r w:rsidRPr="00ED7F74">
        <w:rPr>
          <w:spacing w:val="1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3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</w:p>
    <w:p w14:paraId="02E02908" w14:textId="77777777" w:rsidR="00323A12" w:rsidRPr="00ED7F74" w:rsidRDefault="00ED7F74" w:rsidP="00ED7F74">
      <w:pPr>
        <w:pStyle w:val="a3"/>
        <w:tabs>
          <w:tab w:val="left" w:pos="851"/>
          <w:tab w:val="left" w:pos="993"/>
          <w:tab w:val="left" w:pos="2268"/>
        </w:tabs>
        <w:ind w:left="0" w:right="85"/>
      </w:pPr>
      <w:r w:rsidRPr="00ED7F74">
        <w:t>//</w:t>
      </w:r>
      <w:r w:rsidRPr="00ED7F74">
        <w:rPr>
          <w:spacing w:val="1"/>
        </w:rPr>
        <w:t xml:space="preserve"> </w:t>
      </w:r>
      <w:r w:rsidRPr="00ED7F74">
        <w:t>Ниж.</w:t>
      </w:r>
      <w:r w:rsidRPr="00ED7F74">
        <w:rPr>
          <w:spacing w:val="1"/>
        </w:rPr>
        <w:t xml:space="preserve"> </w:t>
      </w:r>
      <w:r w:rsidRPr="00ED7F74">
        <w:t>гос.</w:t>
      </w:r>
      <w:r w:rsidRPr="00ED7F74">
        <w:rPr>
          <w:spacing w:val="1"/>
        </w:rPr>
        <w:t xml:space="preserve"> </w:t>
      </w:r>
      <w:r w:rsidRPr="00ED7F74">
        <w:t>педаг.ун-т</w:t>
      </w:r>
      <w:r w:rsidRPr="00ED7F74">
        <w:rPr>
          <w:spacing w:val="1"/>
        </w:rPr>
        <w:t xml:space="preserve"> </w:t>
      </w:r>
      <w:r w:rsidRPr="00ED7F74">
        <w:t>им.</w:t>
      </w:r>
      <w:r w:rsidRPr="00ED7F74">
        <w:rPr>
          <w:spacing w:val="1"/>
        </w:rPr>
        <w:t xml:space="preserve"> </w:t>
      </w:r>
      <w:r w:rsidRPr="00ED7F74">
        <w:t>К.</w:t>
      </w:r>
      <w:r w:rsidRPr="00ED7F74">
        <w:rPr>
          <w:spacing w:val="1"/>
        </w:rPr>
        <w:t xml:space="preserve"> </w:t>
      </w:r>
      <w:r w:rsidRPr="00ED7F74">
        <w:t>Минина:</w:t>
      </w:r>
      <w:r w:rsidRPr="00ED7F74">
        <w:rPr>
          <w:spacing w:val="1"/>
        </w:rPr>
        <w:t xml:space="preserve"> </w:t>
      </w:r>
      <w:r w:rsidRPr="00ED7F74">
        <w:t>офиц.</w:t>
      </w:r>
      <w:r w:rsidRPr="00ED7F74">
        <w:rPr>
          <w:spacing w:val="1"/>
        </w:rPr>
        <w:t xml:space="preserve"> </w:t>
      </w:r>
      <w:r w:rsidRPr="00ED7F74">
        <w:t>Сайт.</w:t>
      </w:r>
      <w:r w:rsidRPr="00ED7F74">
        <w:rPr>
          <w:spacing w:val="1"/>
        </w:rPr>
        <w:t xml:space="preserve"> </w:t>
      </w:r>
      <w:r w:rsidRPr="00ED7F74">
        <w:t>–</w:t>
      </w:r>
      <w:r w:rsidRPr="00ED7F74">
        <w:rPr>
          <w:spacing w:val="1"/>
        </w:rPr>
        <w:t xml:space="preserve"> </w:t>
      </w:r>
      <w:r w:rsidRPr="00ED7F74">
        <w:t>Режим</w:t>
      </w:r>
      <w:r w:rsidRPr="00ED7F74">
        <w:rPr>
          <w:spacing w:val="1"/>
        </w:rPr>
        <w:t xml:space="preserve"> </w:t>
      </w:r>
      <w:r w:rsidRPr="00ED7F74">
        <w:t>доступа:</w:t>
      </w:r>
      <w:r w:rsidRPr="00ED7F74">
        <w:rPr>
          <w:spacing w:val="1"/>
        </w:rPr>
        <w:t xml:space="preserve"> </w:t>
      </w:r>
      <w:r w:rsidRPr="00ED7F74">
        <w:t>https://edu.mininuniver.ru/course/view.php?id=658,</w:t>
      </w:r>
      <w:r w:rsidRPr="00ED7F74">
        <w:rPr>
          <w:spacing w:val="1"/>
        </w:rPr>
        <w:t xml:space="preserve"> </w:t>
      </w:r>
      <w:r w:rsidRPr="00ED7F74">
        <w:t>для</w:t>
      </w:r>
      <w:r w:rsidRPr="00ED7F74">
        <w:rPr>
          <w:spacing w:val="1"/>
        </w:rPr>
        <w:t xml:space="preserve"> </w:t>
      </w:r>
      <w:r w:rsidRPr="00ED7F74">
        <w:t>доступа</w:t>
      </w:r>
      <w:r w:rsidRPr="00ED7F74">
        <w:rPr>
          <w:spacing w:val="1"/>
        </w:rPr>
        <w:t xml:space="preserve"> </w:t>
      </w:r>
      <w:r w:rsidRPr="00ED7F74">
        <w:t>к</w:t>
      </w:r>
      <w:r w:rsidRPr="00ED7F74">
        <w:rPr>
          <w:spacing w:val="1"/>
        </w:rPr>
        <w:t xml:space="preserve"> </w:t>
      </w:r>
      <w:r w:rsidRPr="00ED7F74">
        <w:t>ресурсу</w:t>
      </w:r>
      <w:r w:rsidRPr="00ED7F74">
        <w:rPr>
          <w:spacing w:val="1"/>
        </w:rPr>
        <w:t xml:space="preserve"> </w:t>
      </w:r>
      <w:r w:rsidRPr="00ED7F74">
        <w:t>необходима</w:t>
      </w:r>
      <w:r w:rsidRPr="00ED7F74">
        <w:rPr>
          <w:spacing w:val="-1"/>
        </w:rPr>
        <w:t xml:space="preserve"> </w:t>
      </w:r>
      <w:r w:rsidRPr="00ED7F74">
        <w:t>авторизация</w:t>
      </w:r>
      <w:r w:rsidRPr="00ED7F74">
        <w:rPr>
          <w:spacing w:val="3"/>
        </w:rPr>
        <w:t xml:space="preserve"> </w:t>
      </w:r>
      <w:r w:rsidRPr="00ED7F74">
        <w:t>–</w:t>
      </w:r>
      <w:r w:rsidRPr="00ED7F74">
        <w:rPr>
          <w:spacing w:val="-2"/>
        </w:rPr>
        <w:t xml:space="preserve"> </w:t>
      </w:r>
      <w:r w:rsidRPr="00ED7F74">
        <w:t>Загл.</w:t>
      </w:r>
      <w:r w:rsidRPr="00ED7F74">
        <w:rPr>
          <w:spacing w:val="-2"/>
        </w:rPr>
        <w:t xml:space="preserve"> </w:t>
      </w:r>
      <w:r w:rsidRPr="00ED7F74">
        <w:t>с</w:t>
      </w:r>
      <w:r w:rsidRPr="00ED7F74">
        <w:rPr>
          <w:spacing w:val="-1"/>
        </w:rPr>
        <w:t xml:space="preserve"> </w:t>
      </w:r>
      <w:r w:rsidRPr="00ED7F74">
        <w:t>экрана.</w:t>
      </w:r>
    </w:p>
    <w:p w14:paraId="6C92C3D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формальности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 Сайт. – Режим доступа: https://edu.mininuniver.ru/course/view.php?id=2346,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56EED56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Туристско-рекреационное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B93E6DE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40C9856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бизнес-проектами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туризме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</w:t>
      </w:r>
      <w:r w:rsidRPr="00ED7F74">
        <w:rPr>
          <w:sz w:val="28"/>
          <w:szCs w:val="28"/>
        </w:rPr>
        <w:lastRenderedPageBreak/>
        <w:t>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https://edu.mininuniver.ru/course/view.php?id=2434,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</w:t>
      </w:r>
      <w:r w:rsidRPr="00ED7F74">
        <w:rPr>
          <w:sz w:val="28"/>
          <w:szCs w:val="28"/>
        </w:rPr>
        <w:t>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23CCBD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проектами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https://edu.mininuniver.ru/course/view.php?id=686,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165FF6E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Синева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Н.Л.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Инновационный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 xml:space="preserve">офиц. </w:t>
      </w:r>
      <w:r w:rsidRPr="00ED7F74">
        <w:rPr>
          <w:sz w:val="28"/>
          <w:szCs w:val="28"/>
        </w:rPr>
        <w:t>Сайт. – Режим доступа: https://edu.mininuniver.ru/course/view.php?id=2323,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 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 –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224522E6" w14:textId="0207A5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Стратегии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личностно-профессионального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обучающегося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z w:val="28"/>
          <w:szCs w:val="28"/>
        </w:rPr>
        <w:t>https://edu.mininuniver.ru/course/view.php?id=369,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15886E7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75"/>
          <w:tab w:val="left" w:pos="4080"/>
          <w:tab w:val="left" w:pos="5850"/>
          <w:tab w:val="left" w:pos="7102"/>
          <w:tab w:val="left" w:pos="9017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Челнокова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Коммуникационный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z w:val="28"/>
          <w:szCs w:val="28"/>
        </w:rPr>
        <w:tab/>
        <w:t>офиц.</w:t>
      </w:r>
      <w:r w:rsidRPr="00ED7F74">
        <w:rPr>
          <w:sz w:val="28"/>
          <w:szCs w:val="28"/>
        </w:rPr>
        <w:tab/>
        <w:t>Сайт.</w:t>
      </w:r>
      <w:r w:rsidRPr="00ED7F74">
        <w:rPr>
          <w:sz w:val="28"/>
          <w:szCs w:val="28"/>
        </w:rPr>
        <w:tab/>
        <w:t>–</w:t>
      </w:r>
      <w:r w:rsidRPr="00ED7F74">
        <w:rPr>
          <w:sz w:val="28"/>
          <w:szCs w:val="28"/>
        </w:rPr>
        <w:tab/>
        <w:t>Режим</w:t>
      </w:r>
      <w:r w:rsidRPr="00ED7F74">
        <w:rPr>
          <w:sz w:val="28"/>
          <w:szCs w:val="28"/>
        </w:rPr>
        <w:tab/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https://edu.mininuniver.ru/course/view.php?id=2143,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</w:t>
      </w:r>
      <w:r w:rsidRPr="00ED7F74">
        <w:rPr>
          <w:sz w:val="28"/>
          <w:szCs w:val="28"/>
        </w:rPr>
        <w:t>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C3C3258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Челнокова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гостиничных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https://edu.mininuniver.ru/course/view.php?id=3144,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C643F6C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Челнокова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Казначеева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Введение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профессионально-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управленческую деятельность[Электронный ресурс]: сетевой электр. 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</w:t>
      </w:r>
      <w:r w:rsidRPr="00ED7F74">
        <w:rPr>
          <w:sz w:val="28"/>
          <w:szCs w:val="28"/>
        </w:rPr>
        <w:t>плекс // Ниж. гос. педаг.ун-т им. К. Минина: офиц. Сайт. – Режим доступа:</w:t>
      </w:r>
      <w:r w:rsidRPr="00ED7F74">
        <w:rPr>
          <w:color w:val="0462C1"/>
          <w:spacing w:val="1"/>
          <w:sz w:val="28"/>
          <w:szCs w:val="28"/>
        </w:rPr>
        <w:t xml:space="preserve"> </w:t>
      </w:r>
      <w:hyperlink r:id="rId5">
        <w:r w:rsidRPr="00ED7F74">
          <w:rPr>
            <w:color w:val="0462C1"/>
            <w:sz w:val="28"/>
            <w:szCs w:val="28"/>
            <w:u w:val="single" w:color="0462C1"/>
          </w:rPr>
          <w:t>https://edu.mininuniver.ru/course/view.php?id=183</w:t>
        </w:r>
      </w:hyperlink>
      <w:r w:rsidRPr="00ED7F74">
        <w:rPr>
          <w:sz w:val="28"/>
          <w:szCs w:val="28"/>
        </w:rPr>
        <w:t>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6CE1E9D3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Персональный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https://edu.mininuniver.ru/course/view.php?id=723,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1D42A75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Яшкова Е.В. Управление персоналом [Электронный ресурс]: 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</w:p>
    <w:p w14:paraId="336D8613" w14:textId="77777777" w:rsidR="00323A12" w:rsidRPr="00ED7F74" w:rsidRDefault="00ED7F74" w:rsidP="00ED7F74">
      <w:pPr>
        <w:pStyle w:val="a5"/>
        <w:numPr>
          <w:ilvl w:val="0"/>
          <w:numId w:val="1"/>
        </w:numPr>
        <w:tabs>
          <w:tab w:val="left" w:pos="347"/>
          <w:tab w:val="left" w:pos="851"/>
          <w:tab w:val="left" w:pos="993"/>
        </w:tabs>
        <w:ind w:left="0" w:right="85" w:firstLine="708"/>
        <w:rPr>
          <w:sz w:val="28"/>
          <w:szCs w:val="28"/>
        </w:rPr>
      </w:pPr>
      <w:r w:rsidRPr="00ED7F74">
        <w:rPr>
          <w:sz w:val="28"/>
          <w:szCs w:val="28"/>
        </w:rPr>
        <w:t>Режим доступа: https://edu.mininuniver.ru/course/view.php?id=742,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 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sectPr w:rsidR="00323A12" w:rsidRPr="00ED7F74">
      <w:pgSz w:w="11910" w:h="16840"/>
      <w:pgMar w:top="10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A5390"/>
    <w:multiLevelType w:val="hybridMultilevel"/>
    <w:tmpl w:val="F250B20E"/>
    <w:lvl w:ilvl="0" w:tplc="41EC8D84">
      <w:numFmt w:val="bullet"/>
      <w:lvlText w:val="–"/>
      <w:lvlJc w:val="left"/>
      <w:pPr>
        <w:ind w:left="112" w:hanging="2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D43C06">
      <w:numFmt w:val="bullet"/>
      <w:lvlText w:val="•"/>
      <w:lvlJc w:val="left"/>
      <w:pPr>
        <w:ind w:left="1122" w:hanging="234"/>
      </w:pPr>
      <w:rPr>
        <w:rFonts w:hint="default"/>
        <w:lang w:val="ru-RU" w:eastAsia="en-US" w:bidi="ar-SA"/>
      </w:rPr>
    </w:lvl>
    <w:lvl w:ilvl="2" w:tplc="2E967B90">
      <w:numFmt w:val="bullet"/>
      <w:lvlText w:val="•"/>
      <w:lvlJc w:val="left"/>
      <w:pPr>
        <w:ind w:left="2125" w:hanging="234"/>
      </w:pPr>
      <w:rPr>
        <w:rFonts w:hint="default"/>
        <w:lang w:val="ru-RU" w:eastAsia="en-US" w:bidi="ar-SA"/>
      </w:rPr>
    </w:lvl>
    <w:lvl w:ilvl="3" w:tplc="D258F654">
      <w:numFmt w:val="bullet"/>
      <w:lvlText w:val="•"/>
      <w:lvlJc w:val="left"/>
      <w:pPr>
        <w:ind w:left="3127" w:hanging="234"/>
      </w:pPr>
      <w:rPr>
        <w:rFonts w:hint="default"/>
        <w:lang w:val="ru-RU" w:eastAsia="en-US" w:bidi="ar-SA"/>
      </w:rPr>
    </w:lvl>
    <w:lvl w:ilvl="4" w:tplc="7974BA62">
      <w:numFmt w:val="bullet"/>
      <w:lvlText w:val="•"/>
      <w:lvlJc w:val="left"/>
      <w:pPr>
        <w:ind w:left="4130" w:hanging="234"/>
      </w:pPr>
      <w:rPr>
        <w:rFonts w:hint="default"/>
        <w:lang w:val="ru-RU" w:eastAsia="en-US" w:bidi="ar-SA"/>
      </w:rPr>
    </w:lvl>
    <w:lvl w:ilvl="5" w:tplc="DDA49A5E">
      <w:numFmt w:val="bullet"/>
      <w:lvlText w:val="•"/>
      <w:lvlJc w:val="left"/>
      <w:pPr>
        <w:ind w:left="5133" w:hanging="234"/>
      </w:pPr>
      <w:rPr>
        <w:rFonts w:hint="default"/>
        <w:lang w:val="ru-RU" w:eastAsia="en-US" w:bidi="ar-SA"/>
      </w:rPr>
    </w:lvl>
    <w:lvl w:ilvl="6" w:tplc="70005210">
      <w:numFmt w:val="bullet"/>
      <w:lvlText w:val="•"/>
      <w:lvlJc w:val="left"/>
      <w:pPr>
        <w:ind w:left="6135" w:hanging="234"/>
      </w:pPr>
      <w:rPr>
        <w:rFonts w:hint="default"/>
        <w:lang w:val="ru-RU" w:eastAsia="en-US" w:bidi="ar-SA"/>
      </w:rPr>
    </w:lvl>
    <w:lvl w:ilvl="7" w:tplc="8FCC1C5C">
      <w:numFmt w:val="bullet"/>
      <w:lvlText w:val="•"/>
      <w:lvlJc w:val="left"/>
      <w:pPr>
        <w:ind w:left="7138" w:hanging="234"/>
      </w:pPr>
      <w:rPr>
        <w:rFonts w:hint="default"/>
        <w:lang w:val="ru-RU" w:eastAsia="en-US" w:bidi="ar-SA"/>
      </w:rPr>
    </w:lvl>
    <w:lvl w:ilvl="8" w:tplc="5AD293F2">
      <w:numFmt w:val="bullet"/>
      <w:lvlText w:val="•"/>
      <w:lvlJc w:val="left"/>
      <w:pPr>
        <w:ind w:left="8141" w:hanging="234"/>
      </w:pPr>
      <w:rPr>
        <w:rFonts w:hint="default"/>
        <w:lang w:val="ru-RU" w:eastAsia="en-US" w:bidi="ar-SA"/>
      </w:rPr>
    </w:lvl>
  </w:abstractNum>
  <w:abstractNum w:abstractNumId="1" w15:restartNumberingAfterBreak="0">
    <w:nsid w:val="21811A92"/>
    <w:multiLevelType w:val="hybridMultilevel"/>
    <w:tmpl w:val="345C0F52"/>
    <w:lvl w:ilvl="0" w:tplc="31AE34AA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249838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23222AEA">
      <w:numFmt w:val="bullet"/>
      <w:lvlText w:val="•"/>
      <w:lvlJc w:val="left"/>
      <w:pPr>
        <w:ind w:left="2125" w:hanging="708"/>
      </w:pPr>
      <w:rPr>
        <w:rFonts w:hint="default"/>
        <w:lang w:val="ru-RU" w:eastAsia="en-US" w:bidi="ar-SA"/>
      </w:rPr>
    </w:lvl>
    <w:lvl w:ilvl="3" w:tplc="AAE6C284">
      <w:numFmt w:val="bullet"/>
      <w:lvlText w:val="•"/>
      <w:lvlJc w:val="left"/>
      <w:pPr>
        <w:ind w:left="3127" w:hanging="708"/>
      </w:pPr>
      <w:rPr>
        <w:rFonts w:hint="default"/>
        <w:lang w:val="ru-RU" w:eastAsia="en-US" w:bidi="ar-SA"/>
      </w:rPr>
    </w:lvl>
    <w:lvl w:ilvl="4" w:tplc="DD3E40EE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7400A1EE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C66EF2BE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09BA6D92">
      <w:numFmt w:val="bullet"/>
      <w:lvlText w:val="•"/>
      <w:lvlJc w:val="left"/>
      <w:pPr>
        <w:ind w:left="7138" w:hanging="708"/>
      </w:pPr>
      <w:rPr>
        <w:rFonts w:hint="default"/>
        <w:lang w:val="ru-RU" w:eastAsia="en-US" w:bidi="ar-SA"/>
      </w:rPr>
    </w:lvl>
    <w:lvl w:ilvl="8" w:tplc="F684E9BE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5B5646A5"/>
    <w:multiLevelType w:val="hybridMultilevel"/>
    <w:tmpl w:val="B2504114"/>
    <w:lvl w:ilvl="0" w:tplc="F454EAF4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EA468E">
      <w:numFmt w:val="bullet"/>
      <w:lvlText w:val="•"/>
      <w:lvlJc w:val="left"/>
      <w:pPr>
        <w:ind w:left="1122" w:hanging="425"/>
      </w:pPr>
      <w:rPr>
        <w:rFonts w:hint="default"/>
        <w:lang w:val="ru-RU" w:eastAsia="en-US" w:bidi="ar-SA"/>
      </w:rPr>
    </w:lvl>
    <w:lvl w:ilvl="2" w:tplc="04CA0E44">
      <w:numFmt w:val="bullet"/>
      <w:lvlText w:val="•"/>
      <w:lvlJc w:val="left"/>
      <w:pPr>
        <w:ind w:left="2125" w:hanging="425"/>
      </w:pPr>
      <w:rPr>
        <w:rFonts w:hint="default"/>
        <w:lang w:val="ru-RU" w:eastAsia="en-US" w:bidi="ar-SA"/>
      </w:rPr>
    </w:lvl>
    <w:lvl w:ilvl="3" w:tplc="8A08CF90">
      <w:numFmt w:val="bullet"/>
      <w:lvlText w:val="•"/>
      <w:lvlJc w:val="left"/>
      <w:pPr>
        <w:ind w:left="3127" w:hanging="425"/>
      </w:pPr>
      <w:rPr>
        <w:rFonts w:hint="default"/>
        <w:lang w:val="ru-RU" w:eastAsia="en-US" w:bidi="ar-SA"/>
      </w:rPr>
    </w:lvl>
    <w:lvl w:ilvl="4" w:tplc="7DF0ECD6">
      <w:numFmt w:val="bullet"/>
      <w:lvlText w:val="•"/>
      <w:lvlJc w:val="left"/>
      <w:pPr>
        <w:ind w:left="4130" w:hanging="425"/>
      </w:pPr>
      <w:rPr>
        <w:rFonts w:hint="default"/>
        <w:lang w:val="ru-RU" w:eastAsia="en-US" w:bidi="ar-SA"/>
      </w:rPr>
    </w:lvl>
    <w:lvl w:ilvl="5" w:tplc="68DEAD50">
      <w:numFmt w:val="bullet"/>
      <w:lvlText w:val="•"/>
      <w:lvlJc w:val="left"/>
      <w:pPr>
        <w:ind w:left="5133" w:hanging="425"/>
      </w:pPr>
      <w:rPr>
        <w:rFonts w:hint="default"/>
        <w:lang w:val="ru-RU" w:eastAsia="en-US" w:bidi="ar-SA"/>
      </w:rPr>
    </w:lvl>
    <w:lvl w:ilvl="6" w:tplc="621EB6CE">
      <w:numFmt w:val="bullet"/>
      <w:lvlText w:val="•"/>
      <w:lvlJc w:val="left"/>
      <w:pPr>
        <w:ind w:left="6135" w:hanging="425"/>
      </w:pPr>
      <w:rPr>
        <w:rFonts w:hint="default"/>
        <w:lang w:val="ru-RU" w:eastAsia="en-US" w:bidi="ar-SA"/>
      </w:rPr>
    </w:lvl>
    <w:lvl w:ilvl="7" w:tplc="6CA4538A">
      <w:numFmt w:val="bullet"/>
      <w:lvlText w:val="•"/>
      <w:lvlJc w:val="left"/>
      <w:pPr>
        <w:ind w:left="7138" w:hanging="425"/>
      </w:pPr>
      <w:rPr>
        <w:rFonts w:hint="default"/>
        <w:lang w:val="ru-RU" w:eastAsia="en-US" w:bidi="ar-SA"/>
      </w:rPr>
    </w:lvl>
    <w:lvl w:ilvl="8" w:tplc="6DCEF124">
      <w:numFmt w:val="bullet"/>
      <w:lvlText w:val="•"/>
      <w:lvlJc w:val="left"/>
      <w:pPr>
        <w:ind w:left="8141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A12"/>
    <w:rsid w:val="00323A12"/>
    <w:rsid w:val="00ED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7223"/>
  <w15:docId w15:val="{C58C01F7-B0EF-4C13-A956-8CE53F24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right="107" w:firstLine="708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69"/>
      <w:ind w:left="1356" w:right="422" w:hanging="209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2" w:right="107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u.mininuniver.ru/course/view.php?id=1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1682</Words>
  <Characters>9589</Characters>
  <Application>Microsoft Office Word</Application>
  <DocSecurity>0</DocSecurity>
  <Lines>79</Lines>
  <Paragraphs>22</Paragraphs>
  <ScaleCrop>false</ScaleCrop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</cp:revision>
  <dcterms:created xsi:type="dcterms:W3CDTF">2021-09-14T17:07:00Z</dcterms:created>
  <dcterms:modified xsi:type="dcterms:W3CDTF">2021-09-14T18:32:00Z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2021-09-14T00:00:00Z</vt:filetime>
  </property>
</Properties>
</file>